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Pr="00DA6122" w:rsidRDefault="00DA6122" w:rsidP="00DA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122">
        <w:rPr>
          <w:rFonts w:ascii="Times New Roman" w:hAnsi="Times New Roman" w:cs="Times New Roman"/>
          <w:sz w:val="24"/>
          <w:szCs w:val="24"/>
        </w:rPr>
        <w:t>Kielce</w:t>
      </w:r>
      <w:r>
        <w:rPr>
          <w:rFonts w:ascii="Times New Roman" w:hAnsi="Times New Roman" w:cs="Times New Roman"/>
          <w:sz w:val="24"/>
          <w:szCs w:val="24"/>
        </w:rPr>
        <w:t>, 14 października 2015r.</w:t>
      </w: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2CEC" w:rsidRDefault="004D2CEC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3BD" w:rsidRDefault="001F23BD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2C2C" w:rsidRPr="00742C2C" w:rsidRDefault="00742C2C" w:rsidP="0074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C2C">
        <w:rPr>
          <w:rFonts w:ascii="Times New Roman" w:hAnsi="Times New Roman" w:cs="Times New Roman"/>
          <w:sz w:val="24"/>
          <w:szCs w:val="24"/>
          <w:u w:val="single"/>
        </w:rPr>
        <w:t>Informacja o zużytych składnikach maj</w:t>
      </w:r>
      <w:r w:rsidR="002B2D40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742C2C">
        <w:rPr>
          <w:rFonts w:ascii="Times New Roman" w:hAnsi="Times New Roman" w:cs="Times New Roman"/>
          <w:sz w:val="24"/>
          <w:szCs w:val="24"/>
          <w:u w:val="single"/>
        </w:rPr>
        <w:t>tku ruchomego</w:t>
      </w:r>
    </w:p>
    <w:p w:rsidR="00742C2C" w:rsidRDefault="00742C2C" w:rsidP="006D52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5245" w:rsidRDefault="00DA6122" w:rsidP="006D524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24"/>
          <w:szCs w:val="24"/>
        </w:rPr>
      </w:pPr>
      <w:r>
        <w:t xml:space="preserve">Na podstawie  § 4 ust. 1 w związku z § 2 ust. 5 i § 37 </w:t>
      </w:r>
      <w:proofErr w:type="spellStart"/>
      <w:r>
        <w:t>pkt</w:t>
      </w:r>
      <w:proofErr w:type="spellEnd"/>
      <w:r>
        <w:t xml:space="preserve"> 1 załącznika do Zarządzenia Nr 524/2010 Prezydenta Miasta Kielce z dnia 14 grudnia 2010 roku w sprawie sposobu i trybu gospodarowania składnikami rzeczowymi majątku ruchomego, w który wyposażone są jednostki budżetowe i zakłady budżetowe</w:t>
      </w:r>
      <w:r w:rsidR="0031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122">
        <w:rPr>
          <w:rFonts w:cs="Times New Roman"/>
          <w:sz w:val="24"/>
          <w:szCs w:val="24"/>
        </w:rPr>
        <w:t xml:space="preserve">Wydziała Zarządzania Kryzysowego i Bezpieczeństwa </w:t>
      </w:r>
      <w:r w:rsidR="0044251E" w:rsidRPr="00DA6122">
        <w:rPr>
          <w:rFonts w:cs="Times New Roman"/>
          <w:sz w:val="24"/>
          <w:szCs w:val="24"/>
        </w:rPr>
        <w:t xml:space="preserve">Urzędu Miasta </w:t>
      </w:r>
      <w:r w:rsidR="0090241D" w:rsidRPr="00DA6122">
        <w:rPr>
          <w:rFonts w:cs="Times New Roman"/>
          <w:sz w:val="24"/>
          <w:szCs w:val="24"/>
        </w:rPr>
        <w:t xml:space="preserve">Kielce </w:t>
      </w:r>
      <w:r w:rsidR="00315D29" w:rsidRPr="00DA6122">
        <w:rPr>
          <w:rFonts w:cs="Times New Roman"/>
          <w:sz w:val="24"/>
          <w:szCs w:val="24"/>
        </w:rPr>
        <w:t>informuje, że</w:t>
      </w:r>
      <w:r w:rsidR="0090241D" w:rsidRPr="00DA6122">
        <w:rPr>
          <w:rFonts w:cs="Times New Roman"/>
          <w:sz w:val="24"/>
          <w:szCs w:val="24"/>
        </w:rPr>
        <w:t xml:space="preserve"> </w:t>
      </w:r>
      <w:r w:rsidR="002B2D40" w:rsidRPr="00DA6122">
        <w:rPr>
          <w:rFonts w:cs="Times New Roman"/>
          <w:sz w:val="24"/>
          <w:szCs w:val="24"/>
        </w:rPr>
        <w:t>niżej wymienione zużyte składniki mają</w:t>
      </w:r>
      <w:r w:rsidR="0090241D" w:rsidRPr="00DA6122">
        <w:rPr>
          <w:rFonts w:cs="Times New Roman"/>
          <w:sz w:val="24"/>
          <w:szCs w:val="24"/>
        </w:rPr>
        <w:t>tku ruchomego</w:t>
      </w:r>
      <w:r w:rsidR="002B2D40" w:rsidRPr="00DA6122">
        <w:rPr>
          <w:rFonts w:cs="Times New Roman"/>
          <w:sz w:val="24"/>
          <w:szCs w:val="24"/>
        </w:rPr>
        <w:t>:</w:t>
      </w:r>
      <w:r w:rsidR="0090241D" w:rsidRPr="00DA6122">
        <w:rPr>
          <w:rFonts w:cs="Times New Roman"/>
          <w:sz w:val="24"/>
          <w:szCs w:val="24"/>
        </w:rPr>
        <w:t xml:space="preserve"> </w:t>
      </w:r>
    </w:p>
    <w:p w:rsidR="00DA6122" w:rsidRDefault="00DA6122" w:rsidP="00DA612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Samochód Skoda </w:t>
      </w:r>
      <w:proofErr w:type="spellStart"/>
      <w:r>
        <w:t>Octawia</w:t>
      </w:r>
      <w:proofErr w:type="spellEnd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9"/>
        <w:gridCol w:w="1151"/>
        <w:gridCol w:w="1114"/>
        <w:gridCol w:w="1046"/>
        <w:gridCol w:w="2520"/>
        <w:gridCol w:w="1080"/>
        <w:gridCol w:w="1260"/>
      </w:tblGrid>
      <w:tr w:rsidR="00DA6122" w:rsidRPr="00D735E1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Nr rejestracyjny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Rodzaj pojazdu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Marka pojazdu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Typ model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Nr podwozia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Ładowność kg-osób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Rok produkcji</w:t>
            </w:r>
          </w:p>
        </w:tc>
      </w:tr>
      <w:tr w:rsidR="00DA6122" w:rsidRPr="00D735E1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pStyle w:val="Nagwek1"/>
              <w:jc w:val="left"/>
              <w:rPr>
                <w:rFonts w:ascii="Calibri" w:eastAsia="Arial Unicode MS" w:hAnsi="Calibri"/>
                <w:sz w:val="22"/>
              </w:rPr>
            </w:pPr>
            <w:r w:rsidRPr="00D735E1">
              <w:rPr>
                <w:rFonts w:ascii="Calibri" w:eastAsia="Arial Unicode MS" w:hAnsi="Calibri"/>
                <w:sz w:val="22"/>
              </w:rPr>
              <w:t>HPS A162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osobowy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pStyle w:val="Nagwek1"/>
              <w:rPr>
                <w:rFonts w:ascii="Calibri" w:eastAsia="Arial Unicode MS" w:hAnsi="Calibri"/>
              </w:rPr>
            </w:pPr>
            <w:r w:rsidRPr="00D735E1">
              <w:rPr>
                <w:rFonts w:ascii="Calibri" w:eastAsia="Arial Unicode MS" w:hAnsi="Calibri"/>
              </w:rPr>
              <w:t>Skoda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D735E1">
              <w:rPr>
                <w:rFonts w:ascii="Calibri" w:eastAsia="Arial Unicode MS" w:hAnsi="Calibri"/>
                <w:lang w:val="de-DE"/>
              </w:rPr>
              <w:t>Octawia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lang w:val="de-DE"/>
              </w:rPr>
            </w:pPr>
            <w:r w:rsidRPr="00D735E1">
              <w:rPr>
                <w:rFonts w:ascii="Calibri" w:hAnsi="Calibri"/>
                <w:lang w:val="de-DE"/>
              </w:rPr>
              <w:t>TMBCE41U148765964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lang w:val="de-DE"/>
              </w:rPr>
            </w:pPr>
            <w:r w:rsidRPr="00D735E1">
              <w:rPr>
                <w:rFonts w:ascii="Calibri" w:hAnsi="Calibri"/>
                <w:lang w:val="de-D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lang w:val="de-DE"/>
              </w:rPr>
            </w:pPr>
            <w:r w:rsidRPr="00D735E1">
              <w:rPr>
                <w:rFonts w:ascii="Calibri" w:hAnsi="Calibri"/>
                <w:lang w:val="de-DE"/>
              </w:rPr>
              <w:t>2004</w:t>
            </w:r>
          </w:p>
        </w:tc>
      </w:tr>
      <w:tr w:rsidR="00DA6122" w:rsidRPr="00D735E1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Nr wewnętrzny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Rodzaj silnika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Liczba cylindrów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Typ model silnika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Nr silnika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Pojemność silnika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sz w:val="20"/>
              </w:rPr>
            </w:pPr>
            <w:r w:rsidRPr="00D735E1">
              <w:rPr>
                <w:rFonts w:ascii="Calibri" w:hAnsi="Calibri"/>
                <w:sz w:val="20"/>
              </w:rPr>
              <w:t>Stan licznika[km]</w:t>
            </w:r>
          </w:p>
        </w:tc>
      </w:tr>
      <w:tr w:rsidR="00DA6122" w:rsidRPr="00D735E1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  <w:b/>
                <w:bCs/>
              </w:rPr>
            </w:pPr>
            <w:r w:rsidRPr="00D735E1">
              <w:rPr>
                <w:rFonts w:ascii="Calibri" w:hAnsi="Calibri"/>
                <w:b/>
                <w:bCs/>
              </w:rPr>
              <w:t>3731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Benzyna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1U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AZJ086227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1984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D735E1" w:rsidRDefault="00DA6122" w:rsidP="005966A5">
            <w:pPr>
              <w:jc w:val="center"/>
              <w:rPr>
                <w:rFonts w:ascii="Calibri" w:hAnsi="Calibri"/>
              </w:rPr>
            </w:pPr>
            <w:r w:rsidRPr="00D735E1">
              <w:rPr>
                <w:rFonts w:ascii="Calibri" w:hAnsi="Calibri"/>
              </w:rPr>
              <w:t>282 718</w:t>
            </w:r>
          </w:p>
        </w:tc>
      </w:tr>
    </w:tbl>
    <w:p w:rsidR="00DA6122" w:rsidRPr="0050591F" w:rsidRDefault="00DA6122" w:rsidP="00DA6122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Samochód Skoda </w:t>
      </w:r>
      <w:proofErr w:type="spellStart"/>
      <w:r>
        <w:rPr>
          <w:rFonts w:ascii="Calibri" w:hAnsi="Calibri"/>
        </w:rPr>
        <w:t>Octawia</w:t>
      </w:r>
      <w:proofErr w:type="spellEnd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9"/>
        <w:gridCol w:w="1151"/>
        <w:gridCol w:w="1114"/>
        <w:gridCol w:w="1046"/>
        <w:gridCol w:w="2520"/>
        <w:gridCol w:w="1080"/>
        <w:gridCol w:w="1260"/>
      </w:tblGrid>
      <w:tr w:rsidR="00DA6122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rejestracyjny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pojazdu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Marka pojazdu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model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podwozia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Ładowność kg-osób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</w:tr>
      <w:tr w:rsidR="00DA6122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pStyle w:val="Nagwek1"/>
              <w:jc w:val="left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HPS A163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</w:pPr>
            <w:r>
              <w:t>osobowy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pStyle w:val="Nagwek1"/>
              <w:rPr>
                <w:rFonts w:eastAsia="Arial Unicode MS"/>
              </w:rPr>
            </w:pPr>
            <w:r>
              <w:rPr>
                <w:rFonts w:eastAsia="Arial Unicode MS"/>
              </w:rPr>
              <w:t>Skoda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lang w:val="de-DE"/>
              </w:rPr>
            </w:pPr>
            <w:proofErr w:type="spellStart"/>
            <w:r>
              <w:rPr>
                <w:rFonts w:eastAsia="Arial Unicode MS"/>
                <w:lang w:val="de-DE"/>
              </w:rPr>
              <w:t>Octawia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TMBCE41X548765966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2004</w:t>
            </w:r>
          </w:p>
        </w:tc>
      </w:tr>
      <w:tr w:rsidR="00DA6122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wewnętrzny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silnika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Liczba cylindrów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 model silnika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silnika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Pojemność silnika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Default="00DA6122" w:rsidP="0059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 licznika[km]</w:t>
            </w:r>
          </w:p>
        </w:tc>
      </w:tr>
      <w:tr w:rsidR="00DA6122" w:rsidRPr="00BA7152" w:rsidTr="005966A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BA7152" w:rsidRDefault="00DA6122" w:rsidP="005966A5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52">
              <w:rPr>
                <w:b/>
                <w:bCs/>
                <w:sz w:val="20"/>
                <w:szCs w:val="20"/>
              </w:rPr>
              <w:t>3732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BA7152" w:rsidRDefault="00DA6122" w:rsidP="005966A5">
            <w:pPr>
              <w:jc w:val="center"/>
              <w:rPr>
                <w:sz w:val="20"/>
                <w:szCs w:val="20"/>
              </w:rPr>
            </w:pPr>
            <w:r w:rsidRPr="00BA7152">
              <w:rPr>
                <w:sz w:val="20"/>
                <w:szCs w:val="20"/>
              </w:rPr>
              <w:t>Benzyna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BA7152" w:rsidRDefault="00DA6122" w:rsidP="005966A5">
            <w:pPr>
              <w:jc w:val="center"/>
              <w:rPr>
                <w:sz w:val="20"/>
                <w:szCs w:val="20"/>
              </w:rPr>
            </w:pPr>
            <w:r w:rsidRPr="00BA7152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BA7152" w:rsidRDefault="00DA6122" w:rsidP="005966A5">
            <w:pPr>
              <w:jc w:val="center"/>
              <w:rPr>
                <w:sz w:val="20"/>
                <w:szCs w:val="20"/>
              </w:rPr>
            </w:pPr>
            <w:r w:rsidRPr="00BA7152">
              <w:rPr>
                <w:sz w:val="20"/>
                <w:szCs w:val="20"/>
              </w:rPr>
              <w:t>1U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BA7152" w:rsidRDefault="00DA6122" w:rsidP="00596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BA7152" w:rsidRDefault="00DA6122" w:rsidP="005966A5">
            <w:pPr>
              <w:jc w:val="center"/>
              <w:rPr>
                <w:sz w:val="20"/>
                <w:szCs w:val="20"/>
              </w:rPr>
            </w:pPr>
            <w:r w:rsidRPr="00BA7152">
              <w:rPr>
                <w:sz w:val="20"/>
                <w:szCs w:val="20"/>
              </w:rPr>
              <w:t>1984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2" w:rsidRPr="00BA7152" w:rsidRDefault="00DA6122" w:rsidP="005966A5">
            <w:pPr>
              <w:jc w:val="center"/>
              <w:rPr>
                <w:sz w:val="20"/>
                <w:szCs w:val="20"/>
              </w:rPr>
            </w:pPr>
            <w:r w:rsidRPr="00BA7152">
              <w:rPr>
                <w:sz w:val="20"/>
                <w:szCs w:val="20"/>
              </w:rPr>
              <w:t>375 910</w:t>
            </w:r>
          </w:p>
        </w:tc>
      </w:tr>
    </w:tbl>
    <w:p w:rsidR="001B5CE5" w:rsidRDefault="001B5CE5" w:rsidP="00BA715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2B2D40" w:rsidRDefault="00BA7152" w:rsidP="00BA7152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</w:t>
      </w:r>
      <w:r w:rsidRPr="00BA7152">
        <w:rPr>
          <w:rFonts w:cs="Times New Roman"/>
          <w:color w:val="000000"/>
          <w:sz w:val="20"/>
          <w:szCs w:val="20"/>
        </w:rPr>
        <w:t>ostały</w:t>
      </w:r>
      <w:r>
        <w:rPr>
          <w:rFonts w:cs="Times New Roman"/>
          <w:color w:val="000000"/>
          <w:sz w:val="20"/>
          <w:szCs w:val="20"/>
        </w:rPr>
        <w:t>,</w:t>
      </w:r>
      <w:r w:rsidRPr="00BA7152">
        <w:rPr>
          <w:rFonts w:cs="Times New Roman"/>
          <w:color w:val="000000"/>
          <w:sz w:val="20"/>
          <w:szCs w:val="20"/>
        </w:rPr>
        <w:t xml:space="preserve">  zgodnie z </w:t>
      </w:r>
      <w:r w:rsidRPr="00BA7152">
        <w:rPr>
          <w:rFonts w:cs="TimesNewRomanPS-BoldMT"/>
          <w:b/>
          <w:bCs/>
          <w:sz w:val="20"/>
          <w:szCs w:val="20"/>
        </w:rPr>
        <w:t xml:space="preserve">ZARZĄDZENIE NR 381/2015 PREZYDENTA MIASTA KIELCE </w:t>
      </w:r>
      <w:r w:rsidRPr="00BA7152">
        <w:rPr>
          <w:rFonts w:cs="TimesNewRomanPSMT"/>
          <w:sz w:val="20"/>
          <w:szCs w:val="20"/>
        </w:rPr>
        <w:t xml:space="preserve">z dnia 8 października 2015 r. </w:t>
      </w:r>
      <w:r w:rsidRPr="00BA7152">
        <w:rPr>
          <w:rFonts w:cs="TimesNewRomanPS-BoldMT"/>
          <w:b/>
          <w:bCs/>
          <w:sz w:val="20"/>
          <w:szCs w:val="20"/>
        </w:rPr>
        <w:t>w sprawie zagospodarowania składników majątku ruchomego</w:t>
      </w:r>
      <w:r>
        <w:rPr>
          <w:rFonts w:cs="TimesNewRomanPS-BoldMT"/>
          <w:b/>
          <w:bCs/>
          <w:sz w:val="20"/>
          <w:szCs w:val="20"/>
        </w:rPr>
        <w:t xml:space="preserve">, </w:t>
      </w:r>
      <w:r w:rsidRPr="00BA7152">
        <w:rPr>
          <w:rFonts w:cs="TimesNewRomanPS-BoldMT"/>
          <w:bCs/>
          <w:sz w:val="20"/>
          <w:szCs w:val="20"/>
        </w:rPr>
        <w:t>przekazane</w:t>
      </w:r>
      <w:r>
        <w:rPr>
          <w:rFonts w:cs="TimesNewRomanPS-BoldMT"/>
          <w:b/>
          <w:bCs/>
          <w:sz w:val="20"/>
          <w:szCs w:val="20"/>
        </w:rPr>
        <w:t xml:space="preserve"> </w:t>
      </w:r>
      <w:r w:rsidRPr="00BA7152">
        <w:rPr>
          <w:rFonts w:cs="TimesNewRomanPSMT"/>
          <w:sz w:val="20"/>
          <w:szCs w:val="20"/>
        </w:rPr>
        <w:t>nieodpł</w:t>
      </w:r>
      <w:r>
        <w:rPr>
          <w:rFonts w:cs="TimesNewRomanPSMT"/>
          <w:sz w:val="20"/>
          <w:szCs w:val="20"/>
        </w:rPr>
        <w:t xml:space="preserve">atnie </w:t>
      </w:r>
      <w:r w:rsidRPr="00BA7152">
        <w:rPr>
          <w:rFonts w:cs="TimesNewRomanPSMT"/>
          <w:sz w:val="20"/>
          <w:szCs w:val="20"/>
        </w:rPr>
        <w:t>or</w:t>
      </w:r>
      <w:r>
        <w:rPr>
          <w:rFonts w:cs="TimesNewRomanPSMT"/>
          <w:sz w:val="20"/>
          <w:szCs w:val="20"/>
        </w:rPr>
        <w:t xml:space="preserve">ganizacjom pożytku publicznego </w:t>
      </w:r>
    </w:p>
    <w:p w:rsidR="00BA7152" w:rsidRDefault="00BA7152" w:rsidP="00BA7152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OSP Kielce –</w:t>
      </w:r>
      <w:proofErr w:type="spellStart"/>
      <w:r>
        <w:rPr>
          <w:rFonts w:cs="TimesNewRomanPSMT"/>
          <w:sz w:val="20"/>
          <w:szCs w:val="20"/>
        </w:rPr>
        <w:t>Niewachlów</w:t>
      </w:r>
      <w:proofErr w:type="spellEnd"/>
    </w:p>
    <w:p w:rsidR="00BA7152" w:rsidRPr="00BA7152" w:rsidRDefault="00BA7152" w:rsidP="00BA715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NewRomanPSMT"/>
          <w:sz w:val="20"/>
          <w:szCs w:val="20"/>
        </w:rPr>
        <w:t>OSP Chmielnik</w:t>
      </w:r>
    </w:p>
    <w:p w:rsidR="00BA7152" w:rsidRPr="00BA7152" w:rsidRDefault="00BA715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BA7152" w:rsidRPr="00BA7152" w:rsidSect="00CE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AB8"/>
    <w:multiLevelType w:val="hybridMultilevel"/>
    <w:tmpl w:val="22849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178E"/>
    <w:multiLevelType w:val="hybridMultilevel"/>
    <w:tmpl w:val="5A6A2E52"/>
    <w:lvl w:ilvl="0" w:tplc="8F982D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2C2C"/>
    <w:rsid w:val="001B5CE5"/>
    <w:rsid w:val="001D4425"/>
    <w:rsid w:val="001F23BD"/>
    <w:rsid w:val="002A0FA7"/>
    <w:rsid w:val="002B2D40"/>
    <w:rsid w:val="00315D29"/>
    <w:rsid w:val="00316AE1"/>
    <w:rsid w:val="00324233"/>
    <w:rsid w:val="003E0507"/>
    <w:rsid w:val="0044251E"/>
    <w:rsid w:val="00475209"/>
    <w:rsid w:val="004D2CEC"/>
    <w:rsid w:val="004E13BE"/>
    <w:rsid w:val="00685840"/>
    <w:rsid w:val="006D5245"/>
    <w:rsid w:val="006F0D10"/>
    <w:rsid w:val="00742C2C"/>
    <w:rsid w:val="00781D00"/>
    <w:rsid w:val="00875525"/>
    <w:rsid w:val="00882D05"/>
    <w:rsid w:val="0090241D"/>
    <w:rsid w:val="00AF00EE"/>
    <w:rsid w:val="00B80BF8"/>
    <w:rsid w:val="00B97592"/>
    <w:rsid w:val="00BA7152"/>
    <w:rsid w:val="00C968B4"/>
    <w:rsid w:val="00CE20DB"/>
    <w:rsid w:val="00DA6122"/>
    <w:rsid w:val="00E565F3"/>
    <w:rsid w:val="00F8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06"/>
  </w:style>
  <w:style w:type="paragraph" w:styleId="Nagwek1">
    <w:name w:val="heading 1"/>
    <w:basedOn w:val="Normalny"/>
    <w:next w:val="Normalny"/>
    <w:link w:val="Nagwek1Znak"/>
    <w:qFormat/>
    <w:rsid w:val="00DA6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A61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wmicek</dc:creator>
  <cp:lastModifiedBy>kpapuda</cp:lastModifiedBy>
  <cp:revision>2</cp:revision>
  <cp:lastPrinted>2015-10-13T12:50:00Z</cp:lastPrinted>
  <dcterms:created xsi:type="dcterms:W3CDTF">2015-10-27T13:37:00Z</dcterms:created>
  <dcterms:modified xsi:type="dcterms:W3CDTF">2015-10-27T13:37:00Z</dcterms:modified>
</cp:coreProperties>
</file>